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color w:val="4F82BE"/>
          <w:sz w:val="26"/>
          <w:szCs w:val="26"/>
        </w:rPr>
      </w:pPr>
      <w:r>
        <w:rPr>
          <w:rFonts w:ascii="Cambria-Bold" w:hAnsi="Cambria-Bold" w:cs="Cambria-Bold"/>
          <w:b/>
          <w:bCs/>
          <w:color w:val="4F82BE"/>
          <w:sz w:val="26"/>
          <w:szCs w:val="26"/>
        </w:rPr>
        <w:t xml:space="preserve">               12</w:t>
      </w:r>
      <w:r>
        <w:rPr>
          <w:rFonts w:ascii="Cambria-Bold" w:hAnsi="Cambria-Bold" w:cs="Cambria-Bold"/>
          <w:b/>
          <w:bCs/>
          <w:color w:val="4F82BE"/>
          <w:sz w:val="17"/>
          <w:szCs w:val="17"/>
        </w:rPr>
        <w:t xml:space="preserve">ème </w:t>
      </w:r>
      <w:r>
        <w:rPr>
          <w:rFonts w:ascii="Cambria-Bold" w:hAnsi="Cambria-Bold" w:cs="Cambria-Bold"/>
          <w:b/>
          <w:bCs/>
          <w:color w:val="4F82BE"/>
          <w:sz w:val="26"/>
          <w:szCs w:val="26"/>
        </w:rPr>
        <w:t>tremplin national Tonnerre de Jazz / 25 avril 2026</w:t>
      </w:r>
    </w:p>
    <w:p w:rsidR="00FD3D5B" w:rsidRDefault="00106DEB" w:rsidP="00FD3D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548ED5"/>
        </w:rPr>
      </w:pPr>
      <w:r>
        <w:rPr>
          <w:rFonts w:ascii="Calibri" w:hAnsi="Calibri" w:cs="Calibri"/>
          <w:color w:val="548ED5"/>
        </w:rPr>
        <w:t xml:space="preserve">                      </w:t>
      </w:r>
      <w:bookmarkStart w:id="0" w:name="_GoBack"/>
      <w:bookmarkEnd w:id="0"/>
      <w:r w:rsidR="00FD3D5B">
        <w:rPr>
          <w:rFonts w:ascii="Calibri" w:hAnsi="Calibri" w:cs="Calibri"/>
          <w:color w:val="548ED5"/>
        </w:rPr>
        <w:t xml:space="preserve">Organisé par « Tonnerre de Jazz »  </w:t>
      </w:r>
      <w:r>
        <w:rPr>
          <w:rFonts w:ascii="Calibri" w:hAnsi="Calibri" w:cs="Calibri"/>
          <w:color w:val="548ED5"/>
        </w:rPr>
        <w:t>en partenariat avec la ville de Jurançon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548ED5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548ED5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>GROUPE :</w:t>
      </w: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 xml:space="preserve">CONTACT : </w:t>
      </w: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>ADRESSE :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>Code postal / VILLE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>TELEPHONE                                      EMAIL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>Nom, prénom, instrument(s) joué (s) :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  <w:t>-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  <w:t>-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  <w:t>-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  <w:t>-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  <w:t>-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color w:val="548ED5"/>
          <w:sz w:val="28"/>
          <w:szCs w:val="28"/>
        </w:rPr>
      </w:pP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>JOINDRE :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548ED5"/>
          <w:sz w:val="28"/>
          <w:szCs w:val="28"/>
        </w:rPr>
      </w:pPr>
      <w:r>
        <w:rPr>
          <w:rFonts w:ascii="TimesNewRomanPSMT" w:hAnsi="TimesNewRomanPSMT" w:cs="TimesNewRomanPSMT"/>
          <w:color w:val="548ED5"/>
          <w:sz w:val="28"/>
          <w:szCs w:val="28"/>
        </w:rPr>
        <w:t xml:space="preserve">- </w:t>
      </w:r>
      <w:r w:rsidRPr="00FD3D5B">
        <w:rPr>
          <w:rFonts w:ascii="TimesNewRomanPS-BoldMT" w:hAnsi="TimesNewRomanPS-BoldMT" w:cs="TimesNewRomanPS-BoldMT"/>
          <w:bCs/>
          <w:color w:val="548ED5"/>
          <w:sz w:val="28"/>
          <w:szCs w:val="28"/>
        </w:rPr>
        <w:t>Bio de chaque musicien + bio du groupe + photo + fiche technique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  <w:r>
        <w:rPr>
          <w:rFonts w:ascii="TimesNewRomanPSMT" w:hAnsi="TimesNewRomanPSMT" w:cs="TimesNewRomanPSMT"/>
          <w:color w:val="548ED5"/>
          <w:sz w:val="28"/>
          <w:szCs w:val="28"/>
        </w:rPr>
        <w:t>- Attention la composition du groupe doit être la même sur scène (un remplacement autorisé).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  <w:r>
        <w:rPr>
          <w:rFonts w:ascii="TimesNewRomanPSMT" w:hAnsi="TimesNewRomanPSMT" w:cs="TimesNewRomanPSMT"/>
          <w:color w:val="548ED5"/>
          <w:sz w:val="28"/>
          <w:szCs w:val="28"/>
        </w:rPr>
        <w:t>-CD ou lien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  <w:r>
        <w:rPr>
          <w:rFonts w:ascii="TimesNewRomanPSMT" w:hAnsi="TimesNewRomanPSMT" w:cs="TimesNewRomanPSMT"/>
          <w:color w:val="548ED5"/>
          <w:sz w:val="28"/>
          <w:szCs w:val="28"/>
        </w:rPr>
        <w:t xml:space="preserve"> 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  <w:r>
        <w:rPr>
          <w:rFonts w:ascii="TimesNewRomanPSMT" w:hAnsi="TimesNewRomanPSMT" w:cs="TimesNewRomanPSMT"/>
          <w:color w:val="548ED5"/>
          <w:sz w:val="28"/>
          <w:szCs w:val="28"/>
        </w:rPr>
        <w:t>Fait à…………………………………le ......................................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  <w:r>
        <w:rPr>
          <w:rFonts w:ascii="TimesNewRomanPSMT" w:hAnsi="TimesNewRomanPSMT" w:cs="TimesNewRomanPSMT"/>
          <w:color w:val="548ED5"/>
          <w:sz w:val="28"/>
          <w:szCs w:val="28"/>
        </w:rPr>
        <w:t>Je déclare avoir pris connaissance du règlement du Tremplin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  <w:r>
        <w:rPr>
          <w:rFonts w:ascii="TimesNewRomanPSMT" w:hAnsi="TimesNewRomanPSMT" w:cs="TimesNewRomanPSMT"/>
          <w:color w:val="548ED5"/>
          <w:sz w:val="28"/>
          <w:szCs w:val="28"/>
        </w:rPr>
        <w:t>Signature :</w:t>
      </w: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</w:p>
    <w:p w:rsid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548ED5"/>
          <w:sz w:val="28"/>
          <w:szCs w:val="28"/>
        </w:rPr>
      </w:pPr>
    </w:p>
    <w:p w:rsidR="00FD3D5B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548ED5"/>
          <w:sz w:val="24"/>
          <w:szCs w:val="24"/>
        </w:rPr>
      </w:pPr>
      <w:r w:rsidRPr="00FD3D5B">
        <w:rPr>
          <w:rFonts w:ascii="TimesNewRomanPSMT" w:hAnsi="TimesNewRomanPSMT" w:cs="TimesNewRomanPSMT"/>
          <w:b/>
          <w:color w:val="548ED5"/>
          <w:sz w:val="24"/>
          <w:szCs w:val="24"/>
        </w:rPr>
        <w:t>A retourner avant le 31/01/2026</w:t>
      </w:r>
      <w:r>
        <w:rPr>
          <w:rFonts w:ascii="TimesNewRomanPSMT" w:hAnsi="TimesNewRomanPSMT" w:cs="TimesNewRomanPSMT"/>
          <w:color w:val="548ED5"/>
          <w:sz w:val="24"/>
          <w:szCs w:val="24"/>
        </w:rPr>
        <w:t xml:space="preserve"> : </w:t>
      </w:r>
      <w:r w:rsidRPr="00FD3D5B">
        <w:rPr>
          <w:rFonts w:ascii="TimesNewRomanPSMT" w:hAnsi="TimesNewRomanPSMT" w:cs="TimesNewRomanPSMT"/>
          <w:b/>
          <w:color w:val="548ED5"/>
          <w:sz w:val="24"/>
          <w:szCs w:val="24"/>
        </w:rPr>
        <w:t>Tonnerre de Jazz / 8, rue Louis Barthou 64140 Billère</w:t>
      </w:r>
    </w:p>
    <w:p w:rsidR="0032009E" w:rsidRPr="00FD3D5B" w:rsidRDefault="00FD3D5B" w:rsidP="00FD3D5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548ED5"/>
          <w:sz w:val="24"/>
          <w:szCs w:val="24"/>
        </w:rPr>
      </w:pPr>
      <w:r w:rsidRPr="00FD3D5B">
        <w:rPr>
          <w:rFonts w:ascii="TimesNewRomanPSMT" w:hAnsi="TimesNewRomanPSMT" w:cs="TimesNewRomanPSMT"/>
          <w:b/>
          <w:color w:val="548ED5"/>
          <w:sz w:val="24"/>
          <w:szCs w:val="24"/>
        </w:rPr>
        <w:t xml:space="preserve"> Par mail : contact@tonnerre-de-jazz.com</w:t>
      </w:r>
    </w:p>
    <w:sectPr w:rsidR="0032009E" w:rsidRPr="00FD3D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D5B"/>
    <w:rsid w:val="00106DEB"/>
    <w:rsid w:val="0032009E"/>
    <w:rsid w:val="00FD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2025-10-31T15:27:00Z</dcterms:created>
  <dcterms:modified xsi:type="dcterms:W3CDTF">2025-11-10T10:17:00Z</dcterms:modified>
</cp:coreProperties>
</file>